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709B" w14:textId="4898402F" w:rsidR="00C2142A" w:rsidRPr="00C2142A" w:rsidRDefault="00C2142A" w:rsidP="00E361B0">
      <w:pPr>
        <w:rPr>
          <w:b/>
          <w:sz w:val="40"/>
        </w:rPr>
      </w:pPr>
      <w:r w:rsidRPr="00C2142A">
        <w:rPr>
          <w:b/>
          <w:sz w:val="40"/>
        </w:rPr>
        <w:t>Hiring Checklist/Flow</w:t>
      </w:r>
    </w:p>
    <w:p w14:paraId="5A4320F5" w14:textId="77777777" w:rsidR="00D56589" w:rsidRDefault="00D56589" w:rsidP="00E361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0"/>
        <w:gridCol w:w="1100"/>
      </w:tblGrid>
      <w:tr w:rsidR="00AC47BC" w:rsidRPr="00A728A1" w14:paraId="78025EA0" w14:textId="25410FC7" w:rsidTr="00AC47BC">
        <w:tc>
          <w:tcPr>
            <w:tcW w:w="8217" w:type="dxa"/>
            <w:shd w:val="clear" w:color="auto" w:fill="000000" w:themeFill="text1"/>
          </w:tcPr>
          <w:p w14:paraId="062FEF77" w14:textId="77777777" w:rsidR="00AC47BC" w:rsidRPr="00A728A1" w:rsidRDefault="00AC47BC" w:rsidP="006C343B">
            <w:pPr>
              <w:rPr>
                <w:rFonts w:cstheme="minorHAnsi"/>
                <w:b/>
                <w:sz w:val="22"/>
                <w:szCs w:val="22"/>
              </w:rPr>
            </w:pPr>
            <w:r w:rsidRPr="00A728A1">
              <w:rPr>
                <w:rFonts w:cstheme="minorHAnsi"/>
                <w:b/>
                <w:sz w:val="22"/>
                <w:szCs w:val="22"/>
              </w:rPr>
              <w:t>PRE-JOB POSTING</w:t>
            </w:r>
          </w:p>
        </w:tc>
        <w:tc>
          <w:tcPr>
            <w:tcW w:w="793" w:type="dxa"/>
            <w:shd w:val="clear" w:color="auto" w:fill="000000" w:themeFill="text1"/>
          </w:tcPr>
          <w:p w14:paraId="4C070941" w14:textId="55FF83DA" w:rsidR="00AC47BC" w:rsidRPr="00A728A1" w:rsidRDefault="00AC47BC" w:rsidP="006C343B">
            <w:pPr>
              <w:rPr>
                <w:rFonts w:cstheme="minorHAnsi"/>
                <w:b/>
                <w:sz w:val="22"/>
                <w:szCs w:val="22"/>
              </w:rPr>
            </w:pPr>
            <w:r w:rsidRPr="00A728A1">
              <w:rPr>
                <w:rFonts w:cstheme="minorHAnsi"/>
                <w:b/>
                <w:sz w:val="22"/>
                <w:szCs w:val="22"/>
              </w:rPr>
              <w:t>Complete</w:t>
            </w:r>
          </w:p>
        </w:tc>
      </w:tr>
      <w:tr w:rsidR="00AC47BC" w:rsidRPr="00A728A1" w14:paraId="0F2850CD" w14:textId="44FAD2C9" w:rsidTr="00AC47BC">
        <w:tc>
          <w:tcPr>
            <w:tcW w:w="8217" w:type="dxa"/>
          </w:tcPr>
          <w:p w14:paraId="0DF51B63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Job/Position analysis</w:t>
            </w:r>
          </w:p>
        </w:tc>
        <w:tc>
          <w:tcPr>
            <w:tcW w:w="793" w:type="dxa"/>
          </w:tcPr>
          <w:p w14:paraId="6575507E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470E39C0" w14:textId="609DEC0E" w:rsidTr="00AC47BC">
        <w:tc>
          <w:tcPr>
            <w:tcW w:w="8217" w:type="dxa"/>
          </w:tcPr>
          <w:p w14:paraId="18B085EB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Position/Job Description complete</w:t>
            </w:r>
          </w:p>
        </w:tc>
        <w:tc>
          <w:tcPr>
            <w:tcW w:w="793" w:type="dxa"/>
          </w:tcPr>
          <w:p w14:paraId="2575BFB6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76642A50" w14:textId="31486ECD" w:rsidTr="00AC47BC">
        <w:tc>
          <w:tcPr>
            <w:tcW w:w="8217" w:type="dxa"/>
          </w:tcPr>
          <w:p w14:paraId="07CA4921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Key Performance Measures created</w:t>
            </w:r>
          </w:p>
        </w:tc>
        <w:tc>
          <w:tcPr>
            <w:tcW w:w="793" w:type="dxa"/>
          </w:tcPr>
          <w:p w14:paraId="42CF8577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630FEB86" w14:textId="2E3FFBA6" w:rsidTr="00AC47BC">
        <w:tc>
          <w:tcPr>
            <w:tcW w:w="8217" w:type="dxa"/>
          </w:tcPr>
          <w:p w14:paraId="7BB82928" w14:textId="7E39E2C5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Employment Contract ready</w:t>
            </w:r>
          </w:p>
        </w:tc>
        <w:tc>
          <w:tcPr>
            <w:tcW w:w="793" w:type="dxa"/>
          </w:tcPr>
          <w:p w14:paraId="67A5EBD7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3A520BFC" w14:textId="63557D75" w:rsidTr="00AC47BC">
        <w:tc>
          <w:tcPr>
            <w:tcW w:w="8217" w:type="dxa"/>
          </w:tcPr>
          <w:p w14:paraId="74CB6797" w14:textId="3D372ADE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Fair Work Information Statements available</w:t>
            </w:r>
          </w:p>
        </w:tc>
        <w:tc>
          <w:tcPr>
            <w:tcW w:w="793" w:type="dxa"/>
          </w:tcPr>
          <w:p w14:paraId="61BACFFD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0F176D81" w14:textId="56C9F89F" w:rsidTr="00AC47BC">
        <w:tc>
          <w:tcPr>
            <w:tcW w:w="8217" w:type="dxa"/>
          </w:tcPr>
          <w:p w14:paraId="78A28D66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Employee Handbook ready</w:t>
            </w:r>
          </w:p>
        </w:tc>
        <w:tc>
          <w:tcPr>
            <w:tcW w:w="793" w:type="dxa"/>
          </w:tcPr>
          <w:p w14:paraId="1D53D231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3187B8B9" w14:textId="33B360E4" w:rsidTr="00AC47BC">
        <w:tc>
          <w:tcPr>
            <w:tcW w:w="8217" w:type="dxa"/>
          </w:tcPr>
          <w:p w14:paraId="10D0B3A0" w14:textId="5B2E288D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Job Application complete</w:t>
            </w:r>
          </w:p>
        </w:tc>
        <w:tc>
          <w:tcPr>
            <w:tcW w:w="793" w:type="dxa"/>
          </w:tcPr>
          <w:p w14:paraId="0398E26C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5BBDCBC6" w14:textId="1B3309AD" w:rsidTr="00AC47BC">
        <w:tc>
          <w:tcPr>
            <w:tcW w:w="8217" w:type="dxa"/>
          </w:tcPr>
          <w:p w14:paraId="3EC66281" w14:textId="2670DF23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Interview questions ready (role appropriate)</w:t>
            </w:r>
          </w:p>
        </w:tc>
        <w:tc>
          <w:tcPr>
            <w:tcW w:w="793" w:type="dxa"/>
          </w:tcPr>
          <w:p w14:paraId="1006ED6B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6696FBB8" w14:textId="74CEE4DB" w:rsidTr="00AC47BC">
        <w:tc>
          <w:tcPr>
            <w:tcW w:w="8217" w:type="dxa"/>
          </w:tcPr>
          <w:p w14:paraId="1B3F4DC3" w14:textId="34B6C04A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Job advertisement written</w:t>
            </w:r>
          </w:p>
        </w:tc>
        <w:tc>
          <w:tcPr>
            <w:tcW w:w="793" w:type="dxa"/>
          </w:tcPr>
          <w:p w14:paraId="402E8E3C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424813C8" w14:textId="55136432" w:rsidTr="00AC47BC">
        <w:tc>
          <w:tcPr>
            <w:tcW w:w="8217" w:type="dxa"/>
          </w:tcPr>
          <w:p w14:paraId="49439F6E" w14:textId="51893472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Hiring plan/flow (i.e. positing period, interview process, etc.) complete</w:t>
            </w:r>
          </w:p>
        </w:tc>
        <w:tc>
          <w:tcPr>
            <w:tcW w:w="793" w:type="dxa"/>
          </w:tcPr>
          <w:p w14:paraId="63F7A82E" w14:textId="77777777" w:rsidR="00AC47BC" w:rsidRPr="00A728A1" w:rsidRDefault="00AC47BC" w:rsidP="006C343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43BE7A5" w14:textId="293260D0" w:rsidR="00D56589" w:rsidRPr="00A728A1" w:rsidRDefault="00D56589" w:rsidP="00D56589">
      <w:pPr>
        <w:pStyle w:val="ListParagraph"/>
        <w:ind w:left="360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0"/>
        <w:gridCol w:w="1100"/>
      </w:tblGrid>
      <w:tr w:rsidR="00AC47BC" w:rsidRPr="00A728A1" w14:paraId="1FF8B3C1" w14:textId="59E9BDFE" w:rsidTr="00AC47BC">
        <w:tc>
          <w:tcPr>
            <w:tcW w:w="7933" w:type="dxa"/>
            <w:shd w:val="clear" w:color="auto" w:fill="000000" w:themeFill="text1"/>
          </w:tcPr>
          <w:p w14:paraId="750D72C4" w14:textId="77777777" w:rsidR="00AC47BC" w:rsidRPr="00A728A1" w:rsidRDefault="00AC47BC" w:rsidP="00F90048">
            <w:pPr>
              <w:rPr>
                <w:rFonts w:cstheme="minorHAnsi"/>
                <w:b/>
                <w:sz w:val="22"/>
                <w:szCs w:val="22"/>
              </w:rPr>
            </w:pPr>
            <w:r w:rsidRPr="00A728A1">
              <w:rPr>
                <w:rFonts w:cstheme="minorHAnsi"/>
                <w:b/>
                <w:sz w:val="22"/>
                <w:szCs w:val="22"/>
              </w:rPr>
              <w:t>JOB POSTING</w:t>
            </w:r>
          </w:p>
        </w:tc>
        <w:tc>
          <w:tcPr>
            <w:tcW w:w="1077" w:type="dxa"/>
            <w:shd w:val="clear" w:color="auto" w:fill="000000" w:themeFill="text1"/>
          </w:tcPr>
          <w:p w14:paraId="772AA5FE" w14:textId="4A22388C" w:rsidR="00AC47BC" w:rsidRPr="00A728A1" w:rsidRDefault="00AC47BC" w:rsidP="00F90048">
            <w:pPr>
              <w:rPr>
                <w:rFonts w:cstheme="minorHAnsi"/>
                <w:b/>
                <w:sz w:val="22"/>
                <w:szCs w:val="22"/>
              </w:rPr>
            </w:pPr>
            <w:r w:rsidRPr="00A728A1">
              <w:rPr>
                <w:rFonts w:cstheme="minorHAnsi"/>
                <w:b/>
                <w:sz w:val="22"/>
                <w:szCs w:val="22"/>
              </w:rPr>
              <w:t>Complete</w:t>
            </w:r>
          </w:p>
        </w:tc>
      </w:tr>
      <w:tr w:rsidR="00AC47BC" w:rsidRPr="00A728A1" w14:paraId="6E1ED44C" w14:textId="3A2EF09E" w:rsidTr="00AC47BC">
        <w:tc>
          <w:tcPr>
            <w:tcW w:w="7933" w:type="dxa"/>
          </w:tcPr>
          <w:p w14:paraId="2314C037" w14:textId="5F3E3D9C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Job vacancy &amp; application internally (if applicable) posted</w:t>
            </w:r>
          </w:p>
        </w:tc>
        <w:tc>
          <w:tcPr>
            <w:tcW w:w="1077" w:type="dxa"/>
          </w:tcPr>
          <w:p w14:paraId="35D1B43E" w14:textId="77777777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722299F8" w14:textId="48FC7601" w:rsidTr="00AC47BC">
        <w:tc>
          <w:tcPr>
            <w:tcW w:w="7933" w:type="dxa"/>
          </w:tcPr>
          <w:p w14:paraId="2FC34B0A" w14:textId="2E03EB92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Job vacancy &amp; application externally posted</w:t>
            </w:r>
          </w:p>
        </w:tc>
        <w:tc>
          <w:tcPr>
            <w:tcW w:w="1077" w:type="dxa"/>
          </w:tcPr>
          <w:p w14:paraId="1847E925" w14:textId="77777777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3A56DED7" w14:textId="19C7EFAF" w:rsidTr="00AC47BC">
        <w:tc>
          <w:tcPr>
            <w:tcW w:w="7933" w:type="dxa"/>
          </w:tcPr>
          <w:p w14:paraId="3479A90B" w14:textId="77777777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 xml:space="preserve">Accept initial expressions of interest/applications </w:t>
            </w:r>
          </w:p>
        </w:tc>
        <w:tc>
          <w:tcPr>
            <w:tcW w:w="1077" w:type="dxa"/>
          </w:tcPr>
          <w:p w14:paraId="2642CBBE" w14:textId="77777777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3EA91FA5" w14:textId="6B8EF038" w:rsidTr="00AC47BC">
        <w:tc>
          <w:tcPr>
            <w:tcW w:w="7933" w:type="dxa"/>
          </w:tcPr>
          <w:p w14:paraId="31AFC1C3" w14:textId="77777777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Acknowledge applicants</w:t>
            </w:r>
          </w:p>
        </w:tc>
        <w:tc>
          <w:tcPr>
            <w:tcW w:w="1077" w:type="dxa"/>
          </w:tcPr>
          <w:p w14:paraId="65A27706" w14:textId="77777777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3AD3EDE4" w14:textId="24BD0390" w:rsidTr="00AC47BC">
        <w:tc>
          <w:tcPr>
            <w:tcW w:w="7933" w:type="dxa"/>
          </w:tcPr>
          <w:p w14:paraId="792FD38E" w14:textId="2313922E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Screen applicants</w:t>
            </w:r>
          </w:p>
        </w:tc>
        <w:tc>
          <w:tcPr>
            <w:tcW w:w="1077" w:type="dxa"/>
          </w:tcPr>
          <w:p w14:paraId="023E71C0" w14:textId="77777777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6CF214A8" w14:textId="309E7C56" w:rsidTr="00AC47BC">
        <w:tc>
          <w:tcPr>
            <w:tcW w:w="7933" w:type="dxa"/>
          </w:tcPr>
          <w:p w14:paraId="6F5A0EAE" w14:textId="77777777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Perform background checks (social media, credit, criminal, background, etc.)</w:t>
            </w:r>
          </w:p>
        </w:tc>
        <w:tc>
          <w:tcPr>
            <w:tcW w:w="1077" w:type="dxa"/>
          </w:tcPr>
          <w:p w14:paraId="4B14C1D1" w14:textId="77777777" w:rsidR="00AC47BC" w:rsidRPr="00A728A1" w:rsidRDefault="00AC47BC" w:rsidP="00F9004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87DA1DC" w14:textId="21F16780" w:rsidR="00D56589" w:rsidRPr="00A728A1" w:rsidRDefault="00D56589" w:rsidP="00D56589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0"/>
        <w:gridCol w:w="1100"/>
      </w:tblGrid>
      <w:tr w:rsidR="00AC47BC" w:rsidRPr="00A728A1" w14:paraId="2716563C" w14:textId="3D27A7D9" w:rsidTr="00AC47BC">
        <w:tc>
          <w:tcPr>
            <w:tcW w:w="7933" w:type="dxa"/>
            <w:shd w:val="clear" w:color="auto" w:fill="000000" w:themeFill="text1"/>
          </w:tcPr>
          <w:p w14:paraId="238B039D" w14:textId="77777777" w:rsidR="00AC47BC" w:rsidRPr="00A728A1" w:rsidRDefault="00AC47BC" w:rsidP="0091401F">
            <w:pPr>
              <w:rPr>
                <w:rFonts w:cstheme="minorHAnsi"/>
                <w:b/>
                <w:sz w:val="22"/>
                <w:szCs w:val="22"/>
              </w:rPr>
            </w:pPr>
            <w:r w:rsidRPr="00A728A1">
              <w:rPr>
                <w:rFonts w:cstheme="minorHAnsi"/>
                <w:b/>
                <w:sz w:val="22"/>
                <w:szCs w:val="22"/>
              </w:rPr>
              <w:t>INTERVIEW</w:t>
            </w:r>
          </w:p>
        </w:tc>
        <w:tc>
          <w:tcPr>
            <w:tcW w:w="1077" w:type="dxa"/>
            <w:shd w:val="clear" w:color="auto" w:fill="000000" w:themeFill="text1"/>
          </w:tcPr>
          <w:p w14:paraId="355F07CC" w14:textId="35AC8E09" w:rsidR="00AC47BC" w:rsidRPr="00A728A1" w:rsidRDefault="00AC47BC" w:rsidP="0091401F">
            <w:pPr>
              <w:rPr>
                <w:rFonts w:cstheme="minorHAnsi"/>
                <w:b/>
                <w:sz w:val="22"/>
                <w:szCs w:val="22"/>
              </w:rPr>
            </w:pPr>
            <w:r w:rsidRPr="00A728A1">
              <w:rPr>
                <w:rFonts w:cstheme="minorHAnsi"/>
                <w:b/>
                <w:sz w:val="22"/>
                <w:szCs w:val="22"/>
              </w:rPr>
              <w:t>Complete</w:t>
            </w:r>
          </w:p>
        </w:tc>
      </w:tr>
      <w:tr w:rsidR="00AC47BC" w:rsidRPr="00A728A1" w14:paraId="039952D8" w14:textId="19BB0064" w:rsidTr="00AC47BC">
        <w:tc>
          <w:tcPr>
            <w:tcW w:w="7933" w:type="dxa"/>
          </w:tcPr>
          <w:p w14:paraId="1EF6F81E" w14:textId="0733E682" w:rsidR="00AC47BC" w:rsidRPr="00A728A1" w:rsidRDefault="00CA794B" w:rsidP="0091401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="00AC47BC" w:rsidRPr="00A728A1">
              <w:rPr>
                <w:rFonts w:cstheme="minorHAnsi"/>
                <w:sz w:val="22"/>
                <w:szCs w:val="22"/>
              </w:rPr>
              <w:t xml:space="preserve">uccessful candidates </w:t>
            </w:r>
            <w:r>
              <w:rPr>
                <w:rFonts w:cstheme="minorHAnsi"/>
                <w:sz w:val="22"/>
                <w:szCs w:val="22"/>
              </w:rPr>
              <w:t xml:space="preserve">invited </w:t>
            </w:r>
            <w:r w:rsidR="00AC47BC" w:rsidRPr="00A728A1">
              <w:rPr>
                <w:rFonts w:cstheme="minorHAnsi"/>
                <w:sz w:val="22"/>
                <w:szCs w:val="22"/>
              </w:rPr>
              <w:t>for interview #1</w:t>
            </w:r>
          </w:p>
        </w:tc>
        <w:tc>
          <w:tcPr>
            <w:tcW w:w="1077" w:type="dxa"/>
          </w:tcPr>
          <w:p w14:paraId="360AC9A8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5FCD8FE4" w14:textId="56E6F6E4" w:rsidTr="00AC47BC">
        <w:tc>
          <w:tcPr>
            <w:tcW w:w="7933" w:type="dxa"/>
          </w:tcPr>
          <w:p w14:paraId="2C0BE7EF" w14:textId="43AF38C8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Conduct interview #1 &amp; complete applicant appraisal form</w:t>
            </w:r>
          </w:p>
        </w:tc>
        <w:tc>
          <w:tcPr>
            <w:tcW w:w="1077" w:type="dxa"/>
          </w:tcPr>
          <w:p w14:paraId="759A5FE4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2665B7C5" w14:textId="3E5DB094" w:rsidTr="00AC47BC">
        <w:tc>
          <w:tcPr>
            <w:tcW w:w="7933" w:type="dxa"/>
          </w:tcPr>
          <w:p w14:paraId="6C161663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Call references/recommended contacts</w:t>
            </w:r>
          </w:p>
        </w:tc>
        <w:tc>
          <w:tcPr>
            <w:tcW w:w="1077" w:type="dxa"/>
          </w:tcPr>
          <w:p w14:paraId="2B4BF642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0A421D14" w14:textId="1C330950" w:rsidTr="00AC47BC">
        <w:tc>
          <w:tcPr>
            <w:tcW w:w="7933" w:type="dxa"/>
          </w:tcPr>
          <w:p w14:paraId="2747D84F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Shortlist candidates</w:t>
            </w:r>
          </w:p>
        </w:tc>
        <w:tc>
          <w:tcPr>
            <w:tcW w:w="1077" w:type="dxa"/>
          </w:tcPr>
          <w:p w14:paraId="6CF8F28A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4494F9F4" w14:textId="257D85FB" w:rsidTr="00AC47BC">
        <w:tc>
          <w:tcPr>
            <w:tcW w:w="7933" w:type="dxa"/>
          </w:tcPr>
          <w:p w14:paraId="25623B98" w14:textId="563C9BA8" w:rsidR="00AC47BC" w:rsidRPr="00A728A1" w:rsidRDefault="00CA794B" w:rsidP="0091401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="00AC47BC" w:rsidRPr="00A728A1">
              <w:rPr>
                <w:rFonts w:cstheme="minorHAnsi"/>
                <w:sz w:val="22"/>
                <w:szCs w:val="22"/>
              </w:rPr>
              <w:t xml:space="preserve">uccessful shortlisted candidates </w:t>
            </w:r>
            <w:r>
              <w:rPr>
                <w:rFonts w:cstheme="minorHAnsi"/>
                <w:sz w:val="22"/>
                <w:szCs w:val="22"/>
              </w:rPr>
              <w:t xml:space="preserve">invited </w:t>
            </w:r>
            <w:r w:rsidR="00AC47BC" w:rsidRPr="00A728A1">
              <w:rPr>
                <w:rFonts w:cstheme="minorHAnsi"/>
                <w:sz w:val="22"/>
                <w:szCs w:val="22"/>
              </w:rPr>
              <w:t>for interview #2</w:t>
            </w:r>
          </w:p>
        </w:tc>
        <w:tc>
          <w:tcPr>
            <w:tcW w:w="1077" w:type="dxa"/>
          </w:tcPr>
          <w:p w14:paraId="5B89ACBF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6EC635E7" w14:textId="4BB50EED" w:rsidTr="00AC47BC">
        <w:tc>
          <w:tcPr>
            <w:tcW w:w="7933" w:type="dxa"/>
          </w:tcPr>
          <w:p w14:paraId="2245E746" w14:textId="30BC5254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Conduct interview #2 &amp; complete applicant appraisal form</w:t>
            </w:r>
          </w:p>
        </w:tc>
        <w:tc>
          <w:tcPr>
            <w:tcW w:w="1077" w:type="dxa"/>
          </w:tcPr>
          <w:p w14:paraId="7C0A7761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6584462A" w14:textId="3892C9E9" w:rsidTr="00AC47BC">
        <w:tc>
          <w:tcPr>
            <w:tcW w:w="7933" w:type="dxa"/>
          </w:tcPr>
          <w:p w14:paraId="450ED814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Shortlist candidates</w:t>
            </w:r>
          </w:p>
        </w:tc>
        <w:tc>
          <w:tcPr>
            <w:tcW w:w="1077" w:type="dxa"/>
          </w:tcPr>
          <w:p w14:paraId="7258CB47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6095C609" w14:textId="537B689D" w:rsidTr="00AC47BC">
        <w:tc>
          <w:tcPr>
            <w:tcW w:w="7933" w:type="dxa"/>
          </w:tcPr>
          <w:p w14:paraId="1E849D5D" w14:textId="1F774FB8" w:rsidR="00AC47BC" w:rsidRPr="00A728A1" w:rsidRDefault="00CA794B" w:rsidP="0091401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="00AC47BC" w:rsidRPr="00A728A1">
              <w:rPr>
                <w:rFonts w:cstheme="minorHAnsi"/>
                <w:sz w:val="22"/>
                <w:szCs w:val="22"/>
              </w:rPr>
              <w:t xml:space="preserve">uccessful </w:t>
            </w:r>
            <w:r w:rsidRPr="00A728A1">
              <w:rPr>
                <w:rFonts w:cstheme="minorHAnsi"/>
                <w:sz w:val="22"/>
                <w:szCs w:val="22"/>
              </w:rPr>
              <w:t xml:space="preserve">shortlisted </w:t>
            </w:r>
            <w:r>
              <w:rPr>
                <w:rFonts w:cstheme="minorHAnsi"/>
                <w:sz w:val="22"/>
                <w:szCs w:val="22"/>
              </w:rPr>
              <w:t>c</w:t>
            </w:r>
            <w:r w:rsidR="00AC47BC" w:rsidRPr="00A728A1">
              <w:rPr>
                <w:rFonts w:cstheme="minorHAnsi"/>
                <w:sz w:val="22"/>
                <w:szCs w:val="22"/>
              </w:rPr>
              <w:t xml:space="preserve">andidates </w:t>
            </w:r>
            <w:r>
              <w:rPr>
                <w:rFonts w:cstheme="minorHAnsi"/>
                <w:sz w:val="22"/>
                <w:szCs w:val="22"/>
              </w:rPr>
              <w:t xml:space="preserve">invited </w:t>
            </w:r>
            <w:r w:rsidR="00AC47BC" w:rsidRPr="00A728A1">
              <w:rPr>
                <w:rFonts w:cstheme="minorHAnsi"/>
                <w:sz w:val="22"/>
                <w:szCs w:val="22"/>
              </w:rPr>
              <w:t>for interview #3</w:t>
            </w:r>
          </w:p>
        </w:tc>
        <w:tc>
          <w:tcPr>
            <w:tcW w:w="1077" w:type="dxa"/>
          </w:tcPr>
          <w:p w14:paraId="406938C2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2F218EDE" w14:textId="1FB34FA2" w:rsidTr="00AC47BC">
        <w:tc>
          <w:tcPr>
            <w:tcW w:w="7933" w:type="dxa"/>
          </w:tcPr>
          <w:p w14:paraId="6CDB2B85" w14:textId="3F3A0AC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Conduct interview #3 &amp; complete applicant appraisal form</w:t>
            </w:r>
          </w:p>
        </w:tc>
        <w:tc>
          <w:tcPr>
            <w:tcW w:w="1077" w:type="dxa"/>
          </w:tcPr>
          <w:p w14:paraId="3D02B592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0CD92D35" w14:textId="2BFC72F7" w:rsidTr="00AC47BC">
        <w:tc>
          <w:tcPr>
            <w:tcW w:w="7933" w:type="dxa"/>
          </w:tcPr>
          <w:p w14:paraId="3572B6BC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Shortlist to final candidate</w:t>
            </w:r>
          </w:p>
        </w:tc>
        <w:tc>
          <w:tcPr>
            <w:tcW w:w="1077" w:type="dxa"/>
          </w:tcPr>
          <w:p w14:paraId="0ED327CE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0064D021" w14:textId="55AAB48B" w:rsidTr="00AC47BC">
        <w:tc>
          <w:tcPr>
            <w:tcW w:w="7933" w:type="dxa"/>
          </w:tcPr>
          <w:p w14:paraId="02A7F4BE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Write/call/send the offer letter to successful candidate</w:t>
            </w:r>
          </w:p>
        </w:tc>
        <w:tc>
          <w:tcPr>
            <w:tcW w:w="1077" w:type="dxa"/>
          </w:tcPr>
          <w:p w14:paraId="10DD26DE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7B0AC6EA" w14:textId="0F28DB7B" w:rsidTr="00AC47BC">
        <w:tc>
          <w:tcPr>
            <w:tcW w:w="7933" w:type="dxa"/>
          </w:tcPr>
          <w:p w14:paraId="369130D2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Write/call/send unsuccessful letters to all unsuccessful candidates</w:t>
            </w:r>
          </w:p>
        </w:tc>
        <w:tc>
          <w:tcPr>
            <w:tcW w:w="1077" w:type="dxa"/>
          </w:tcPr>
          <w:p w14:paraId="2D78C671" w14:textId="77777777" w:rsidR="00AC47BC" w:rsidRPr="00A728A1" w:rsidRDefault="00AC47BC" w:rsidP="0091401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18EDDD6" w14:textId="7261FD85" w:rsidR="00D56589" w:rsidRPr="00A728A1" w:rsidRDefault="00D56589" w:rsidP="00D56589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0"/>
        <w:gridCol w:w="1100"/>
      </w:tblGrid>
      <w:tr w:rsidR="00AC47BC" w:rsidRPr="00A728A1" w14:paraId="6E590827" w14:textId="1938D5EF" w:rsidTr="00AC47BC">
        <w:tc>
          <w:tcPr>
            <w:tcW w:w="7933" w:type="dxa"/>
            <w:shd w:val="clear" w:color="auto" w:fill="000000" w:themeFill="text1"/>
          </w:tcPr>
          <w:p w14:paraId="0C4FD989" w14:textId="77777777" w:rsidR="00AC47BC" w:rsidRPr="00A728A1" w:rsidRDefault="00AC47BC" w:rsidP="007A4648">
            <w:pPr>
              <w:rPr>
                <w:rFonts w:cstheme="minorHAnsi"/>
                <w:b/>
                <w:sz w:val="22"/>
                <w:szCs w:val="22"/>
              </w:rPr>
            </w:pPr>
            <w:r w:rsidRPr="00A728A1">
              <w:rPr>
                <w:rFonts w:cstheme="minorHAnsi"/>
                <w:b/>
                <w:sz w:val="22"/>
                <w:szCs w:val="22"/>
              </w:rPr>
              <w:t>NEW EMPLOYEE</w:t>
            </w:r>
          </w:p>
        </w:tc>
        <w:tc>
          <w:tcPr>
            <w:tcW w:w="1077" w:type="dxa"/>
            <w:shd w:val="clear" w:color="auto" w:fill="000000" w:themeFill="text1"/>
          </w:tcPr>
          <w:p w14:paraId="3473F1E4" w14:textId="12DB68D1" w:rsidR="00AC47BC" w:rsidRPr="00A728A1" w:rsidRDefault="00AC47BC" w:rsidP="007A4648">
            <w:pPr>
              <w:rPr>
                <w:rFonts w:cstheme="minorHAnsi"/>
                <w:b/>
                <w:sz w:val="22"/>
                <w:szCs w:val="22"/>
              </w:rPr>
            </w:pPr>
            <w:r w:rsidRPr="00A728A1">
              <w:rPr>
                <w:rFonts w:cstheme="minorHAnsi"/>
                <w:b/>
                <w:sz w:val="22"/>
                <w:szCs w:val="22"/>
              </w:rPr>
              <w:t>Complete</w:t>
            </w:r>
          </w:p>
        </w:tc>
      </w:tr>
      <w:tr w:rsidR="00AC47BC" w:rsidRPr="00A728A1" w14:paraId="0F0D254D" w14:textId="5F1376EB" w:rsidTr="00AC47BC">
        <w:tc>
          <w:tcPr>
            <w:tcW w:w="7933" w:type="dxa"/>
          </w:tcPr>
          <w:p w14:paraId="689AA086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Give necessary pre-hire drug, skill, physical and psychological tests</w:t>
            </w:r>
          </w:p>
        </w:tc>
        <w:tc>
          <w:tcPr>
            <w:tcW w:w="1077" w:type="dxa"/>
          </w:tcPr>
          <w:p w14:paraId="08C5ECF7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2CA5E310" w14:textId="2C20802C" w:rsidTr="00AC47BC">
        <w:tc>
          <w:tcPr>
            <w:tcW w:w="7933" w:type="dxa"/>
          </w:tcPr>
          <w:p w14:paraId="065CAEAD" w14:textId="2500EDB1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Employment Contract with the terms of employment signed</w:t>
            </w:r>
          </w:p>
        </w:tc>
        <w:tc>
          <w:tcPr>
            <w:tcW w:w="1077" w:type="dxa"/>
          </w:tcPr>
          <w:p w14:paraId="75E1D38D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6FA5920F" w14:textId="2903FA9F" w:rsidTr="00AC47BC">
        <w:tc>
          <w:tcPr>
            <w:tcW w:w="7933" w:type="dxa"/>
          </w:tcPr>
          <w:p w14:paraId="7FF185C3" w14:textId="57A8DE05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Employee Handbook, as well as any other necessary contracts</w:t>
            </w:r>
            <w:r w:rsidR="00CA794B">
              <w:rPr>
                <w:rFonts w:cstheme="minorHAnsi"/>
                <w:sz w:val="22"/>
                <w:szCs w:val="22"/>
              </w:rPr>
              <w:t xml:space="preserve"> – reviewed and signed</w:t>
            </w:r>
          </w:p>
        </w:tc>
        <w:tc>
          <w:tcPr>
            <w:tcW w:w="1077" w:type="dxa"/>
          </w:tcPr>
          <w:p w14:paraId="18B2738A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026110A2" w14:textId="11073D71" w:rsidTr="00AC47BC">
        <w:tc>
          <w:tcPr>
            <w:tcW w:w="7933" w:type="dxa"/>
          </w:tcPr>
          <w:p w14:paraId="3DE12BFB" w14:textId="344FBC93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Bank account, superannuation, TFN and other company specific details (driver’s license, blue card, etc.) provided</w:t>
            </w:r>
          </w:p>
        </w:tc>
        <w:tc>
          <w:tcPr>
            <w:tcW w:w="1077" w:type="dxa"/>
          </w:tcPr>
          <w:p w14:paraId="5DCCD664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69FD7D75" w14:textId="164998F7" w:rsidTr="00AC47BC">
        <w:tc>
          <w:tcPr>
            <w:tcW w:w="7933" w:type="dxa"/>
          </w:tcPr>
          <w:p w14:paraId="60C7BF29" w14:textId="73E2D1A0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Fair Work Information Statement issued</w:t>
            </w:r>
          </w:p>
        </w:tc>
        <w:tc>
          <w:tcPr>
            <w:tcW w:w="1077" w:type="dxa"/>
          </w:tcPr>
          <w:p w14:paraId="207DFF05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1B699954" w14:textId="1CAD1AA4" w:rsidTr="00AC47BC">
        <w:tc>
          <w:tcPr>
            <w:tcW w:w="7933" w:type="dxa"/>
          </w:tcPr>
          <w:p w14:paraId="3CC2E21F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Introduce employee to Training and Induction program</w:t>
            </w:r>
          </w:p>
        </w:tc>
        <w:tc>
          <w:tcPr>
            <w:tcW w:w="1077" w:type="dxa"/>
          </w:tcPr>
          <w:p w14:paraId="37E3C56B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58FF31F5" w14:textId="38196A6B" w:rsidTr="00AC47BC">
        <w:tc>
          <w:tcPr>
            <w:tcW w:w="7933" w:type="dxa"/>
          </w:tcPr>
          <w:p w14:paraId="3D2BEBBB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Schedule and inform employee of Performance Review process</w:t>
            </w:r>
          </w:p>
        </w:tc>
        <w:tc>
          <w:tcPr>
            <w:tcW w:w="1077" w:type="dxa"/>
          </w:tcPr>
          <w:p w14:paraId="42146ED3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C47BC" w:rsidRPr="00A728A1" w14:paraId="32464908" w14:textId="24EC7A55" w:rsidTr="00AC47BC">
        <w:tc>
          <w:tcPr>
            <w:tcW w:w="7933" w:type="dxa"/>
          </w:tcPr>
          <w:p w14:paraId="512C79B7" w14:textId="081B434D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  <w:r w:rsidRPr="00A728A1">
              <w:rPr>
                <w:rFonts w:cstheme="minorHAnsi"/>
                <w:sz w:val="22"/>
                <w:szCs w:val="22"/>
              </w:rPr>
              <w:t>First week, month and 3-month Performance Reviews scheduled</w:t>
            </w:r>
          </w:p>
        </w:tc>
        <w:tc>
          <w:tcPr>
            <w:tcW w:w="1077" w:type="dxa"/>
          </w:tcPr>
          <w:p w14:paraId="1F1DD504" w14:textId="77777777" w:rsidR="00AC47BC" w:rsidRPr="00A728A1" w:rsidRDefault="00AC47BC" w:rsidP="007A464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11D7AFA" w14:textId="55E93F35" w:rsidR="002E3944" w:rsidRDefault="002E3944" w:rsidP="00AC47BC">
      <w:pPr>
        <w:rPr>
          <w:sz w:val="21"/>
          <w:szCs w:val="21"/>
        </w:rPr>
      </w:pPr>
    </w:p>
    <w:p w14:paraId="702AB2F6" w14:textId="312077FC" w:rsidR="002E3944" w:rsidRDefault="002E3944" w:rsidP="002E3944">
      <w:pPr>
        <w:rPr>
          <w:sz w:val="21"/>
          <w:szCs w:val="21"/>
        </w:rPr>
      </w:pPr>
    </w:p>
    <w:p w14:paraId="45A7D8B0" w14:textId="53309F1E" w:rsidR="0070291A" w:rsidRPr="002E3944" w:rsidRDefault="002E3944" w:rsidP="002E3944">
      <w:pPr>
        <w:tabs>
          <w:tab w:val="left" w:pos="298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sectPr w:rsidR="0070291A" w:rsidRPr="002E3944" w:rsidSect="00D02230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41EB" w14:textId="77777777" w:rsidR="00C05475" w:rsidRDefault="00C05475" w:rsidP="002E3944">
      <w:r>
        <w:separator/>
      </w:r>
    </w:p>
  </w:endnote>
  <w:endnote w:type="continuationSeparator" w:id="0">
    <w:p w14:paraId="250D83B4" w14:textId="77777777" w:rsidR="00C05475" w:rsidRDefault="00C05475" w:rsidP="002E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0075" w14:textId="482F4B87" w:rsidR="002E3944" w:rsidRPr="007D6F02" w:rsidRDefault="002E3944">
    <w:pPr>
      <w:pStyle w:val="Footer"/>
      <w:rPr>
        <w:sz w:val="20"/>
        <w:szCs w:val="20"/>
      </w:rPr>
    </w:pPr>
    <w:r w:rsidRPr="007D6F02">
      <w:rPr>
        <w:sz w:val="20"/>
        <w:szCs w:val="20"/>
      </w:rPr>
      <w:t xml:space="preserve">PROTRADE United – Hiring Checklist V1.3 0619 </w:t>
    </w:r>
  </w:p>
  <w:p w14:paraId="2DD4CDD2" w14:textId="77777777" w:rsidR="002E3944" w:rsidRDefault="002E3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0B2B" w14:textId="77777777" w:rsidR="00C05475" w:rsidRDefault="00C05475" w:rsidP="002E3944">
      <w:r>
        <w:separator/>
      </w:r>
    </w:p>
  </w:footnote>
  <w:footnote w:type="continuationSeparator" w:id="0">
    <w:p w14:paraId="46690B76" w14:textId="77777777" w:rsidR="00C05475" w:rsidRDefault="00C05475" w:rsidP="002E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610C" w14:textId="4AE38B08" w:rsidR="00D5470F" w:rsidRDefault="00D5470F">
    <w:pPr>
      <w:pStyle w:val="Header"/>
    </w:pPr>
    <w:r>
      <w:rPr>
        <w:b/>
        <w:noProof/>
        <w:sz w:val="40"/>
      </w:rPr>
      <w:drawing>
        <wp:anchor distT="0" distB="0" distL="114300" distR="114300" simplePos="0" relativeHeight="251661312" behindDoc="0" locked="0" layoutInCell="1" allowOverlap="1" wp14:anchorId="16598348" wp14:editId="3633B45D">
          <wp:simplePos x="0" y="0"/>
          <wp:positionH relativeFrom="column">
            <wp:posOffset>3925614</wp:posOffset>
          </wp:positionH>
          <wp:positionV relativeFrom="paragraph">
            <wp:posOffset>8255</wp:posOffset>
          </wp:positionV>
          <wp:extent cx="2014463" cy="57675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7687-NCOB-Logotype-CMYK-Horizontal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463" cy="57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70F">
      <w:rPr>
        <w:noProof/>
      </w:rPr>
      <w:drawing>
        <wp:anchor distT="0" distB="0" distL="114300" distR="114300" simplePos="0" relativeHeight="251660288" behindDoc="0" locked="1" layoutInCell="1" allowOverlap="1" wp14:anchorId="55D64EDA" wp14:editId="7968A984">
          <wp:simplePos x="0" y="0"/>
          <wp:positionH relativeFrom="page">
            <wp:posOffset>39370</wp:posOffset>
          </wp:positionH>
          <wp:positionV relativeFrom="page">
            <wp:posOffset>-12065</wp:posOffset>
          </wp:positionV>
          <wp:extent cx="7559675" cy="39922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terMar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99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B5973"/>
    <w:multiLevelType w:val="hybridMultilevel"/>
    <w:tmpl w:val="D18CA3E2"/>
    <w:lvl w:ilvl="0" w:tplc="049C1B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B0"/>
    <w:rsid w:val="00090FF8"/>
    <w:rsid w:val="002362CE"/>
    <w:rsid w:val="002E3944"/>
    <w:rsid w:val="0055617C"/>
    <w:rsid w:val="00627149"/>
    <w:rsid w:val="0070291A"/>
    <w:rsid w:val="007D6F02"/>
    <w:rsid w:val="008C0B5A"/>
    <w:rsid w:val="0096518B"/>
    <w:rsid w:val="00A728A1"/>
    <w:rsid w:val="00AA51E4"/>
    <w:rsid w:val="00AC47BC"/>
    <w:rsid w:val="00C05475"/>
    <w:rsid w:val="00C2142A"/>
    <w:rsid w:val="00C5437F"/>
    <w:rsid w:val="00C812EF"/>
    <w:rsid w:val="00CA794B"/>
    <w:rsid w:val="00CE5C68"/>
    <w:rsid w:val="00D02230"/>
    <w:rsid w:val="00D5470F"/>
    <w:rsid w:val="00D56589"/>
    <w:rsid w:val="00E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2B9B2"/>
  <w15:chartTrackingRefBased/>
  <w15:docId w15:val="{BE451812-1347-5941-8E61-5A19603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89"/>
    <w:pPr>
      <w:ind w:left="720"/>
      <w:contextualSpacing/>
    </w:pPr>
  </w:style>
  <w:style w:type="table" w:styleId="TableGrid">
    <w:name w:val="Table Grid"/>
    <w:basedOn w:val="TableNormal"/>
    <w:uiPriority w:val="39"/>
    <w:rsid w:val="00AC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944"/>
  </w:style>
  <w:style w:type="paragraph" w:styleId="Footer">
    <w:name w:val="footer"/>
    <w:basedOn w:val="Normal"/>
    <w:link w:val="FooterChar"/>
    <w:uiPriority w:val="99"/>
    <w:unhideWhenUsed/>
    <w:rsid w:val="002E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944"/>
  </w:style>
  <w:style w:type="character" w:styleId="PageNumber">
    <w:name w:val="page number"/>
    <w:basedOn w:val="DefaultParagraphFont"/>
    <w:uiPriority w:val="99"/>
    <w:semiHidden/>
    <w:unhideWhenUsed/>
    <w:rsid w:val="002E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F329ED-AC9E-405B-B95E-2C021F1A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Mailer</dc:creator>
  <cp:keywords/>
  <dc:description/>
  <cp:lastModifiedBy>PROTRADE United</cp:lastModifiedBy>
  <cp:revision>2</cp:revision>
  <dcterms:created xsi:type="dcterms:W3CDTF">2022-01-11T03:15:00Z</dcterms:created>
  <dcterms:modified xsi:type="dcterms:W3CDTF">2022-01-11T03:15:00Z</dcterms:modified>
</cp:coreProperties>
</file>